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D1" w:rsidRPr="00B2419C" w:rsidRDefault="00B2419C" w:rsidP="00B241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419C">
        <w:rPr>
          <w:rFonts w:ascii="Times New Roman" w:hAnsi="Times New Roman" w:cs="Times New Roman"/>
          <w:b/>
          <w:sz w:val="24"/>
          <w:szCs w:val="24"/>
        </w:rPr>
        <w:t>Aviso:</w:t>
      </w:r>
    </w:p>
    <w:p w:rsidR="00B2419C" w:rsidRPr="00B2419C" w:rsidRDefault="00B2419C" w:rsidP="00B24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419C" w:rsidRPr="00B2419C" w:rsidRDefault="00B2419C" w:rsidP="00B24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419C">
        <w:rPr>
          <w:rFonts w:ascii="Times New Roman" w:hAnsi="Times New Roman" w:cs="Times New Roman"/>
          <w:sz w:val="24"/>
          <w:szCs w:val="24"/>
        </w:rPr>
        <w:t>A Associação dos Acadêmicos de Ouro comunica que a licitação para transporte escolar/acadêmico para o ano de 2017 será realizada no dia 17 de janeiro de 2017 às 20:00 horas nas dependências do plenário da Câmera de Vereadores</w:t>
      </w:r>
      <w:r w:rsidR="00C75ABB">
        <w:rPr>
          <w:rFonts w:ascii="Times New Roman" w:hAnsi="Times New Roman" w:cs="Times New Roman"/>
          <w:sz w:val="24"/>
          <w:szCs w:val="24"/>
        </w:rPr>
        <w:t xml:space="preserve"> do município de Ouro, l</w:t>
      </w:r>
      <w:r w:rsidRPr="00B2419C">
        <w:rPr>
          <w:rFonts w:ascii="Times New Roman" w:hAnsi="Times New Roman" w:cs="Times New Roman"/>
          <w:sz w:val="24"/>
          <w:szCs w:val="24"/>
        </w:rPr>
        <w:t>ocalizada na Rua Rua Formosa, 73, Centro, Ouro.</w:t>
      </w:r>
    </w:p>
    <w:p w:rsidR="00B2419C" w:rsidRDefault="00B2419C"/>
    <w:p w:rsidR="00B2419C" w:rsidRDefault="00B2419C"/>
    <w:p w:rsidR="00B2419C" w:rsidRPr="00B2419C" w:rsidRDefault="00B2419C" w:rsidP="00B241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419C" w:rsidRPr="00B2419C" w:rsidRDefault="00B2419C" w:rsidP="00B2419C">
      <w:pPr>
        <w:jc w:val="right"/>
        <w:rPr>
          <w:rFonts w:ascii="Times New Roman" w:hAnsi="Times New Roman" w:cs="Times New Roman"/>
          <w:sz w:val="24"/>
          <w:szCs w:val="24"/>
        </w:rPr>
      </w:pPr>
      <w:r w:rsidRPr="00B2419C">
        <w:rPr>
          <w:rFonts w:ascii="Times New Roman" w:hAnsi="Times New Roman" w:cs="Times New Roman"/>
          <w:sz w:val="24"/>
          <w:szCs w:val="24"/>
        </w:rPr>
        <w:t>AACO (Associação dos Acadêmicos de Ouro)</w:t>
      </w:r>
    </w:p>
    <w:p w:rsidR="00B2419C" w:rsidRDefault="00B2419C"/>
    <w:sectPr w:rsidR="00B2419C" w:rsidSect="007D3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FD" w:rsidRDefault="002E16FD" w:rsidP="00B2419C">
      <w:pPr>
        <w:spacing w:after="0" w:line="240" w:lineRule="auto"/>
      </w:pPr>
      <w:r>
        <w:separator/>
      </w:r>
    </w:p>
  </w:endnote>
  <w:endnote w:type="continuationSeparator" w:id="1">
    <w:p w:rsidR="002E16FD" w:rsidRDefault="002E16FD" w:rsidP="00B2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FD" w:rsidRDefault="002E16FD" w:rsidP="00B2419C">
      <w:pPr>
        <w:spacing w:after="0" w:line="240" w:lineRule="auto"/>
      </w:pPr>
      <w:r>
        <w:separator/>
      </w:r>
    </w:p>
  </w:footnote>
  <w:footnote w:type="continuationSeparator" w:id="1">
    <w:p w:rsidR="002E16FD" w:rsidRDefault="002E16FD" w:rsidP="00B24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19C"/>
    <w:rsid w:val="002E16FD"/>
    <w:rsid w:val="007D3FD1"/>
    <w:rsid w:val="00B2419C"/>
    <w:rsid w:val="00C7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2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419C"/>
  </w:style>
  <w:style w:type="paragraph" w:styleId="Rodap">
    <w:name w:val="footer"/>
    <w:basedOn w:val="Normal"/>
    <w:link w:val="RodapChar"/>
    <w:uiPriority w:val="99"/>
    <w:semiHidden/>
    <w:unhideWhenUsed/>
    <w:rsid w:val="00B2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4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2017-01-16T19:09:00Z</dcterms:created>
  <dcterms:modified xsi:type="dcterms:W3CDTF">2017-01-16T19:18:00Z</dcterms:modified>
</cp:coreProperties>
</file>